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7F" w:rsidRPr="004A5C7F" w:rsidRDefault="004A5C7F" w:rsidP="004A5C7F">
      <w:pPr>
        <w:pStyle w:val="2"/>
        <w:numPr>
          <w:ilvl w:val="0"/>
          <w:numId w:val="0"/>
        </w:numPr>
        <w:ind w:left="6096"/>
        <w:rPr>
          <w:b w:val="0"/>
        </w:rPr>
      </w:pPr>
      <w:r w:rsidRPr="004A5C7F">
        <w:rPr>
          <w:b w:val="0"/>
        </w:rPr>
        <w:t>Приложение</w:t>
      </w:r>
      <w:r w:rsidR="00C876DD">
        <w:rPr>
          <w:b w:val="0"/>
        </w:rPr>
        <w:t xml:space="preserve"> 1</w:t>
      </w:r>
    </w:p>
    <w:p w:rsidR="00C876DD" w:rsidRPr="00FC509B" w:rsidRDefault="003445FB" w:rsidP="004A5C7F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4A5C7F" w:rsidRPr="004A5C7F">
        <w:rPr>
          <w:b w:val="0"/>
        </w:rPr>
        <w:t>проекту межевания те</w:t>
      </w:r>
      <w:r w:rsidR="004A5C7F" w:rsidRPr="004A5C7F">
        <w:rPr>
          <w:b w:val="0"/>
        </w:rPr>
        <w:t>р</w:t>
      </w:r>
      <w:r w:rsidR="004A5C7F" w:rsidRPr="004A5C7F">
        <w:rPr>
          <w:b w:val="0"/>
        </w:rPr>
        <w:t xml:space="preserve">ритории линейного </w:t>
      </w:r>
      <w:r w:rsidR="004A5C7F" w:rsidRPr="00FC509B">
        <w:rPr>
          <w:b w:val="0"/>
        </w:rPr>
        <w:t>объе</w:t>
      </w:r>
      <w:r w:rsidR="004A5C7F" w:rsidRPr="00FC509B">
        <w:rPr>
          <w:b w:val="0"/>
        </w:rPr>
        <w:t>к</w:t>
      </w:r>
      <w:r w:rsidR="004A5C7F" w:rsidRPr="00FC509B">
        <w:rPr>
          <w:b w:val="0"/>
        </w:rPr>
        <w:t>та транспортной инфр</w:t>
      </w:r>
      <w:r w:rsidR="004A5C7F" w:rsidRPr="00FC509B">
        <w:rPr>
          <w:b w:val="0"/>
        </w:rPr>
        <w:t>а</w:t>
      </w:r>
      <w:r w:rsidR="004A5C7F" w:rsidRPr="00FC509B">
        <w:rPr>
          <w:b w:val="0"/>
        </w:rPr>
        <w:t xml:space="preserve">структуры – </w:t>
      </w:r>
      <w:r w:rsidR="00FC509B" w:rsidRPr="00FC509B">
        <w:rPr>
          <w:b w:val="0"/>
        </w:rPr>
        <w:t>автомобил</w:t>
      </w:r>
      <w:r w:rsidR="00FC509B" w:rsidRPr="00FC509B">
        <w:rPr>
          <w:b w:val="0"/>
        </w:rPr>
        <w:t>ь</w:t>
      </w:r>
      <w:r w:rsidR="00FC509B" w:rsidRPr="00FC509B">
        <w:rPr>
          <w:b w:val="0"/>
        </w:rPr>
        <w:t>ной дороге</w:t>
      </w:r>
      <w:r w:rsidR="00FC509B" w:rsidRPr="00FC509B">
        <w:rPr>
          <w:b w:val="0"/>
          <w:color w:val="000000"/>
        </w:rPr>
        <w:t xml:space="preserve"> «Подъезд к ст. Сокур» </w:t>
      </w:r>
      <w:r w:rsidR="00FC509B" w:rsidRPr="00FC509B">
        <w:rPr>
          <w:b w:val="0"/>
        </w:rPr>
        <w:t xml:space="preserve">на участке </w:t>
      </w:r>
      <w:proofErr w:type="gramStart"/>
      <w:r w:rsidR="00FC509B" w:rsidRPr="00FC509B">
        <w:rPr>
          <w:b w:val="0"/>
        </w:rPr>
        <w:t>км</w:t>
      </w:r>
      <w:proofErr w:type="gramEnd"/>
      <w:r w:rsidR="00FC509B" w:rsidRPr="00FC509B">
        <w:rPr>
          <w:b w:val="0"/>
        </w:rPr>
        <w:t> 0+000 – км 0+103 в границах муниципал</w:t>
      </w:r>
      <w:r w:rsidR="00FC509B" w:rsidRPr="00FC509B">
        <w:rPr>
          <w:b w:val="0"/>
        </w:rPr>
        <w:t>ь</w:t>
      </w:r>
      <w:r w:rsidR="00FC509B" w:rsidRPr="00FC509B">
        <w:rPr>
          <w:b w:val="0"/>
        </w:rPr>
        <w:t xml:space="preserve">ного образования </w:t>
      </w:r>
      <w:proofErr w:type="spellStart"/>
      <w:r w:rsidR="00FC509B" w:rsidRPr="00FC509B">
        <w:rPr>
          <w:b w:val="0"/>
        </w:rPr>
        <w:t>Сокурский</w:t>
      </w:r>
      <w:proofErr w:type="spellEnd"/>
      <w:r w:rsidR="00FC509B" w:rsidRPr="00FC509B">
        <w:rPr>
          <w:b w:val="0"/>
        </w:rPr>
        <w:t xml:space="preserve"> сельсовет Мошковского района Новосибирской области</w:t>
      </w:r>
      <w:r w:rsidR="00C876DD" w:rsidRPr="00FC509B">
        <w:rPr>
          <w:b w:val="0"/>
        </w:rPr>
        <w:t>.</w:t>
      </w:r>
    </w:p>
    <w:p w:rsidR="004A5C7F" w:rsidRPr="00FC509B" w:rsidRDefault="004A5C7F" w:rsidP="004A5C7F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 w:rsidRPr="00FC509B">
        <w:rPr>
          <w:b w:val="0"/>
        </w:rPr>
        <w:t>Лист </w:t>
      </w:r>
      <w:r w:rsidR="00C876DD" w:rsidRPr="00FC509B">
        <w:rPr>
          <w:b w:val="0"/>
        </w:rPr>
        <w:t>3</w:t>
      </w:r>
    </w:p>
    <w:p w:rsidR="004A5C7F" w:rsidRPr="004A5C7F" w:rsidRDefault="004A5C7F" w:rsidP="003445FB">
      <w:pPr>
        <w:pStyle w:val="S"/>
        <w:rPr>
          <w:b/>
          <w:color w:val="000000" w:themeColor="text1"/>
        </w:rPr>
      </w:pPr>
      <w:r w:rsidRPr="004A5C7F">
        <w:rPr>
          <w:color w:val="000000" w:themeColor="text1"/>
        </w:rPr>
        <w:t>Разбивочный план границ</w:t>
      </w:r>
      <w:r w:rsidR="00C876DD">
        <w:rPr>
          <w:color w:val="000000" w:themeColor="text1"/>
        </w:rPr>
        <w:t>ы</w:t>
      </w:r>
      <w:r w:rsidRPr="004A5C7F">
        <w:rPr>
          <w:color w:val="000000" w:themeColor="text1"/>
        </w:rPr>
        <w:t xml:space="preserve"> проекта межевания территории</w:t>
      </w:r>
    </w:p>
    <w:p w:rsidR="00C876DD" w:rsidRPr="00C876DD" w:rsidRDefault="00FC509B" w:rsidP="00C876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61640" cy="3371215"/>
            <wp:effectExtent l="19050" t="0" r="0" b="0"/>
            <wp:docPr id="2" name="Рисунок 1" descr="D:\Работа\Рабочая\Градостроительство\ППМ_Остановки\Сокур\геодан\границы проекта\границы про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Сокур\геодан\границы проекта\границы проек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337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6DD" w:rsidRPr="00C876DD" w:rsidRDefault="00C876DD" w:rsidP="00C876DD">
      <w:pPr>
        <w:pStyle w:val="2"/>
        <w:numPr>
          <w:ilvl w:val="0"/>
          <w:numId w:val="0"/>
        </w:numPr>
        <w:ind w:left="360"/>
        <w:rPr>
          <w:b w:val="0"/>
        </w:rPr>
      </w:pPr>
      <w:bookmarkStart w:id="0" w:name="_Toc415665516"/>
      <w:bookmarkStart w:id="1" w:name="_Toc415757437"/>
      <w:bookmarkStart w:id="2" w:name="_Toc437327610"/>
      <w:r w:rsidRPr="00C876DD">
        <w:rPr>
          <w:b w:val="0"/>
        </w:rPr>
        <w:t xml:space="preserve">Каталог </w:t>
      </w:r>
      <w:proofErr w:type="gramStart"/>
      <w:r w:rsidRPr="00C876DD">
        <w:rPr>
          <w:b w:val="0"/>
        </w:rPr>
        <w:t xml:space="preserve">координат поворотных точек </w:t>
      </w:r>
      <w:bookmarkEnd w:id="0"/>
      <w:bookmarkEnd w:id="1"/>
      <w:bookmarkEnd w:id="2"/>
      <w:r w:rsidRPr="00C876DD">
        <w:rPr>
          <w:b w:val="0"/>
        </w:rPr>
        <w:t>границы проекта межевания терр</w:t>
      </w:r>
      <w:r w:rsidRPr="00C876DD">
        <w:rPr>
          <w:b w:val="0"/>
        </w:rPr>
        <w:t>и</w:t>
      </w:r>
      <w:r w:rsidRPr="00C876DD">
        <w:rPr>
          <w:b w:val="0"/>
        </w:rPr>
        <w:t>тории</w:t>
      </w:r>
      <w:proofErr w:type="gramEnd"/>
    </w:p>
    <w:p w:rsidR="00C876DD" w:rsidRPr="00652B3E" w:rsidRDefault="00C876DD" w:rsidP="00C876DD">
      <w:pPr>
        <w:pStyle w:val="S"/>
        <w:ind w:firstLine="0"/>
        <w:jc w:val="center"/>
        <w:rPr>
          <w:color w:val="000000"/>
        </w:rPr>
      </w:pPr>
      <w:r w:rsidRPr="00C876DD">
        <w:rPr>
          <w:color w:val="000000"/>
        </w:rPr>
        <w:t>(Система координат</w:t>
      </w:r>
      <w:r w:rsidRPr="00652B3E">
        <w:rPr>
          <w:color w:val="000000"/>
        </w:rPr>
        <w:t xml:space="preserve"> местная Новосибирской области)</w:t>
      </w:r>
    </w:p>
    <w:p w:rsidR="00C876DD" w:rsidRDefault="00C876DD" w:rsidP="00C876DD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C876DD" w:rsidRPr="000B7732" w:rsidTr="00834566">
        <w:trPr>
          <w:tblHeader/>
        </w:trPr>
        <w:tc>
          <w:tcPr>
            <w:tcW w:w="1520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C876DD" w:rsidRPr="00B05819" w:rsidRDefault="00C876DD" w:rsidP="00C876DD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C876DD" w:rsidRPr="000B7732" w:rsidTr="00834566">
        <w:trPr>
          <w:tblHeader/>
        </w:trPr>
        <w:tc>
          <w:tcPr>
            <w:tcW w:w="1525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FC509B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703096" w:rsidRDefault="00FC509B" w:rsidP="00834566">
            <w:pPr>
              <w:pStyle w:val="S5"/>
              <w:ind w:firstLine="0"/>
              <w:jc w:val="center"/>
            </w:pPr>
            <w:r w:rsidRPr="00703096"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506748.13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4222659.59</w:t>
            </w:r>
          </w:p>
        </w:tc>
      </w:tr>
      <w:tr w:rsidR="00FC509B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703096" w:rsidRDefault="00FC509B" w:rsidP="00834566">
            <w:pPr>
              <w:pStyle w:val="S5"/>
              <w:ind w:firstLine="0"/>
              <w:jc w:val="center"/>
            </w:pPr>
            <w:r w:rsidRPr="00703096"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506806.06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4222731.92</w:t>
            </w:r>
          </w:p>
        </w:tc>
      </w:tr>
      <w:tr w:rsidR="00FC509B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703096" w:rsidRDefault="00FC509B" w:rsidP="00834566">
            <w:pPr>
              <w:pStyle w:val="S5"/>
              <w:ind w:firstLine="0"/>
              <w:jc w:val="center"/>
            </w:pPr>
            <w:r w:rsidRPr="00703096"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507118.24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4222481.85</w:t>
            </w:r>
          </w:p>
        </w:tc>
      </w:tr>
      <w:tr w:rsidR="00FC509B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703096" w:rsidRDefault="00FC509B" w:rsidP="00834566">
            <w:pPr>
              <w:pStyle w:val="S5"/>
              <w:ind w:firstLine="0"/>
              <w:jc w:val="center"/>
            </w:pPr>
            <w:r w:rsidRPr="00703096"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507060.31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09B" w:rsidRPr="00C36F01" w:rsidRDefault="00FC509B" w:rsidP="00351055">
            <w:pPr>
              <w:pStyle w:val="S"/>
              <w:ind w:firstLine="0"/>
              <w:jc w:val="center"/>
            </w:pPr>
            <w:r w:rsidRPr="00C36F01">
              <w:t>4222409.48</w:t>
            </w:r>
          </w:p>
        </w:tc>
      </w:tr>
    </w:tbl>
    <w:p w:rsidR="00D93E3A" w:rsidRDefault="00D93E3A" w:rsidP="004A5C7F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876DD" w:rsidRPr="004A5C7F" w:rsidRDefault="00C876DD" w:rsidP="004A5C7F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C876DD" w:rsidRPr="004A5C7F" w:rsidSect="00734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7203F"/>
    <w:rsid w:val="00091B5C"/>
    <w:rsid w:val="000E2664"/>
    <w:rsid w:val="000E4332"/>
    <w:rsid w:val="001509DB"/>
    <w:rsid w:val="001741DB"/>
    <w:rsid w:val="0018419C"/>
    <w:rsid w:val="001D7C9F"/>
    <w:rsid w:val="002027A5"/>
    <w:rsid w:val="002333E4"/>
    <w:rsid w:val="002B6732"/>
    <w:rsid w:val="0030171B"/>
    <w:rsid w:val="003445FB"/>
    <w:rsid w:val="0034704F"/>
    <w:rsid w:val="00395135"/>
    <w:rsid w:val="003971DD"/>
    <w:rsid w:val="003B09B1"/>
    <w:rsid w:val="00427043"/>
    <w:rsid w:val="004759C1"/>
    <w:rsid w:val="004A5C7F"/>
    <w:rsid w:val="004C4E1E"/>
    <w:rsid w:val="00586051"/>
    <w:rsid w:val="006549DE"/>
    <w:rsid w:val="007342CF"/>
    <w:rsid w:val="00761649"/>
    <w:rsid w:val="007B3F67"/>
    <w:rsid w:val="007C69EB"/>
    <w:rsid w:val="007F239B"/>
    <w:rsid w:val="00890FE3"/>
    <w:rsid w:val="008934C8"/>
    <w:rsid w:val="0089655A"/>
    <w:rsid w:val="009B37C9"/>
    <w:rsid w:val="009B7070"/>
    <w:rsid w:val="009C1D99"/>
    <w:rsid w:val="00A26C98"/>
    <w:rsid w:val="00A85E81"/>
    <w:rsid w:val="00AF2036"/>
    <w:rsid w:val="00B82FC6"/>
    <w:rsid w:val="00B868B3"/>
    <w:rsid w:val="00BB6CFA"/>
    <w:rsid w:val="00BD50B0"/>
    <w:rsid w:val="00BE28F0"/>
    <w:rsid w:val="00C876DD"/>
    <w:rsid w:val="00CC34B4"/>
    <w:rsid w:val="00D430EF"/>
    <w:rsid w:val="00D937DE"/>
    <w:rsid w:val="00D93E3A"/>
    <w:rsid w:val="00DA24B5"/>
    <w:rsid w:val="00DD301C"/>
    <w:rsid w:val="00E12B9D"/>
    <w:rsid w:val="00EA10E3"/>
    <w:rsid w:val="00EB13A0"/>
    <w:rsid w:val="00F230FF"/>
    <w:rsid w:val="00F24D72"/>
    <w:rsid w:val="00F9130B"/>
    <w:rsid w:val="00FC509B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39</cp:revision>
  <cp:lastPrinted>2016-02-29T02:52:00Z</cp:lastPrinted>
  <dcterms:created xsi:type="dcterms:W3CDTF">2015-03-30T06:02:00Z</dcterms:created>
  <dcterms:modified xsi:type="dcterms:W3CDTF">2016-04-21T05:50:00Z</dcterms:modified>
</cp:coreProperties>
</file>